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BC9" w:rsidRPr="00B07AFB" w:rsidRDefault="00FA6BC9" w:rsidP="00FA6BC9">
      <w:pPr>
        <w:pStyle w:val="a4"/>
      </w:pPr>
      <w:r w:rsidRPr="00B07AFB">
        <w:t xml:space="preserve">Mercantilism </w:t>
      </w:r>
    </w:p>
    <w:p w:rsidR="00FA6BC9" w:rsidRPr="00B07AFB" w:rsidRDefault="00FA6BC9" w:rsidP="00FA6BC9">
      <w:pPr>
        <w:pStyle w:val="a3"/>
        <w:ind w:firstLineChars="200" w:firstLine="480"/>
        <w:rPr>
          <w:rFonts w:ascii="Times New Roman" w:hAnsi="Times New Roman" w:cs="Times New Roman"/>
        </w:rPr>
      </w:pPr>
      <w:r w:rsidRPr="00B07AFB">
        <w:rPr>
          <w:rFonts w:ascii="Times New Roman" w:hAnsi="Times New Roman" w:cs="Times New Roman"/>
        </w:rPr>
        <w:t xml:space="preserve">Mercantilism and Chartered Monopoly Companies were becoming quite the fashion in the late Sixteenth and Seventeenth century (and would live on to the nineteenth in some cases. It was a cheap and relatively easy way for a Feudal Monarch to gain an income on the back of his nation's prestige and maritime exploits. He (or she) could give permission to explorers to claim lands on his behalf and then </w:t>
      </w:r>
      <w:proofErr w:type="spellStart"/>
      <w:r w:rsidRPr="00B07AFB">
        <w:rPr>
          <w:rFonts w:ascii="Times New Roman" w:hAnsi="Times New Roman" w:cs="Times New Roman"/>
        </w:rPr>
        <w:t>authorise</w:t>
      </w:r>
      <w:proofErr w:type="spellEnd"/>
      <w:r w:rsidRPr="00B07AFB">
        <w:rPr>
          <w:rFonts w:ascii="Times New Roman" w:hAnsi="Times New Roman" w:cs="Times New Roman"/>
        </w:rPr>
        <w:t xml:space="preserve"> certain companies (with the aid of Charters) to exploit the natural resources in that part of the world in return for a fixed income to the Monarch. In many ways it was something for nothing for the ruler. He could provide exclusive (monopoly) rights to certain cronies in return for money, political support or promotion at home. It invariably, but not always, resulted in ignoring the rights of any indigenous or local peoples that were ‘in the way'. If the political entity was too large and powerful then alliances might be entered into or the Monarch might lend the Company the support of his nation's military wings. The Spanish and Portuguese long used this system of government, and the French and Dutch followed suit. It was to be no surprise that England (then Britain) would also follow this model - at least for a while. The Stuart Monarchs were particularly keen on this economic model - especially as it seemed to provide the permanently cash-strapped Stuarts with much needed money. Over time though, problems did arise. Companies were often more interested in making a profit than in taking care of the people it ruled over. When rebellions or riots broke out, it was invariably the government who had to come to the rescue as the company's resources would be quickly depleted by long, drawn out and expensive campaigns. The famous ‘East India Company' had to go cap in hand to the British Government to save it from bankruptcy but not before many individual investors and directors had made fortunes. They would sell their shares when it looked like trouble was looming - it was the small or institutional shareholders who invariably got caught out - or the British taxpayer! </w:t>
      </w:r>
    </w:p>
    <w:p w:rsidR="00FA6BC9" w:rsidRPr="00B07AFB" w:rsidRDefault="00FA6BC9" w:rsidP="00FA6BC9">
      <w:pPr>
        <w:pStyle w:val="a3"/>
        <w:ind w:firstLineChars="200" w:firstLine="480"/>
        <w:rPr>
          <w:rFonts w:ascii="Times New Roman" w:hAnsi="Times New Roman" w:cs="Times New Roman"/>
        </w:rPr>
      </w:pPr>
      <w:r w:rsidRPr="00B07AFB">
        <w:rPr>
          <w:rFonts w:ascii="Times New Roman" w:hAnsi="Times New Roman" w:cs="Times New Roman"/>
        </w:rPr>
        <w:t xml:space="preserve">Slavery would show just how exploitative and morally bankrupt this system could descend to. Plantations needed </w:t>
      </w:r>
      <w:proofErr w:type="spellStart"/>
      <w:r w:rsidRPr="00B07AFB">
        <w:rPr>
          <w:rFonts w:ascii="Times New Roman" w:hAnsi="Times New Roman" w:cs="Times New Roman"/>
        </w:rPr>
        <w:t>labour</w:t>
      </w:r>
      <w:proofErr w:type="spellEnd"/>
      <w:r w:rsidRPr="00B07AFB">
        <w:rPr>
          <w:rFonts w:ascii="Times New Roman" w:hAnsi="Times New Roman" w:cs="Times New Roman"/>
        </w:rPr>
        <w:t xml:space="preserve"> and </w:t>
      </w:r>
      <w:proofErr w:type="spellStart"/>
      <w:r w:rsidRPr="00B07AFB">
        <w:rPr>
          <w:rFonts w:ascii="Times New Roman" w:hAnsi="Times New Roman" w:cs="Times New Roman"/>
        </w:rPr>
        <w:t>labour</w:t>
      </w:r>
      <w:proofErr w:type="spellEnd"/>
      <w:r w:rsidRPr="00B07AFB">
        <w:rPr>
          <w:rFonts w:ascii="Times New Roman" w:hAnsi="Times New Roman" w:cs="Times New Roman"/>
        </w:rPr>
        <w:t xml:space="preserve"> was available, relatively cheaply, in West Africa. It was when slaves started revolting and rising up in rebellions that questions were asked back in Britain - why precisely was the </w:t>
      </w:r>
      <w:bookmarkStart w:id="0" w:name="_GoBack"/>
      <w:bookmarkEnd w:id="0"/>
      <w:r w:rsidRPr="00B07AFB">
        <w:rPr>
          <w:rFonts w:ascii="Times New Roman" w:hAnsi="Times New Roman" w:cs="Times New Roman"/>
        </w:rPr>
        <w:t xml:space="preserve">government spending money and resources supporting slave owners against slaves? They had not shared the profits in the ‘good' years, why should British taxpayers support them now that they were suffering? Surely it was </w:t>
      </w:r>
      <w:proofErr w:type="gramStart"/>
      <w:r w:rsidRPr="00B07AFB">
        <w:rPr>
          <w:rFonts w:ascii="Times New Roman" w:hAnsi="Times New Roman" w:cs="Times New Roman"/>
        </w:rPr>
        <w:t>their own</w:t>
      </w:r>
      <w:proofErr w:type="gramEnd"/>
      <w:r w:rsidRPr="00B07AFB">
        <w:rPr>
          <w:rFonts w:ascii="Times New Roman" w:hAnsi="Times New Roman" w:cs="Times New Roman"/>
        </w:rPr>
        <w:t xml:space="preserve"> problem? </w:t>
      </w:r>
    </w:p>
    <w:p w:rsidR="00140140" w:rsidRDefault="00140140"/>
    <w:sectPr w:rsidR="0014014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BC9"/>
    <w:rsid w:val="000B7540"/>
    <w:rsid w:val="00140140"/>
    <w:rsid w:val="00343B94"/>
    <w:rsid w:val="00C33020"/>
    <w:rsid w:val="00FA6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A6BC9"/>
    <w:pPr>
      <w:widowControl/>
      <w:spacing w:before="100" w:beforeAutospacing="1" w:after="100" w:afterAutospacing="1"/>
      <w:jc w:val="left"/>
    </w:pPr>
    <w:rPr>
      <w:rFonts w:ascii="宋体" w:eastAsia="宋体" w:hAnsi="宋体" w:cs="宋体"/>
      <w:kern w:val="0"/>
      <w:sz w:val="24"/>
      <w:szCs w:val="24"/>
    </w:rPr>
  </w:style>
  <w:style w:type="paragraph" w:styleId="a4">
    <w:name w:val="Title"/>
    <w:basedOn w:val="a"/>
    <w:next w:val="a"/>
    <w:link w:val="Char"/>
    <w:uiPriority w:val="10"/>
    <w:qFormat/>
    <w:rsid w:val="00FA6BC9"/>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FA6BC9"/>
    <w:rPr>
      <w:rFonts w:asciiTheme="majorHAnsi" w:eastAsia="宋体"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A6BC9"/>
    <w:pPr>
      <w:widowControl/>
      <w:spacing w:before="100" w:beforeAutospacing="1" w:after="100" w:afterAutospacing="1"/>
      <w:jc w:val="left"/>
    </w:pPr>
    <w:rPr>
      <w:rFonts w:ascii="宋体" w:eastAsia="宋体" w:hAnsi="宋体" w:cs="宋体"/>
      <w:kern w:val="0"/>
      <w:sz w:val="24"/>
      <w:szCs w:val="24"/>
    </w:rPr>
  </w:style>
  <w:style w:type="paragraph" w:styleId="a4">
    <w:name w:val="Title"/>
    <w:basedOn w:val="a"/>
    <w:next w:val="a"/>
    <w:link w:val="Char"/>
    <w:uiPriority w:val="10"/>
    <w:qFormat/>
    <w:rsid w:val="00FA6BC9"/>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FA6BC9"/>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398</Words>
  <Characters>2270</Characters>
  <Application>Microsoft Office Word</Application>
  <DocSecurity>0</DocSecurity>
  <Lines>18</Lines>
  <Paragraphs>5</Paragraphs>
  <ScaleCrop>false</ScaleCrop>
  <Company/>
  <LinksUpToDate>false</LinksUpToDate>
  <CharactersWithSpaces>2663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houmengqi</dc:creator>
  <cp:lastModifiedBy>houmengqi</cp:lastModifiedBy>
  <cp:revision>1</cp:revision>
  <dcterms:created xsi:type="dcterms:W3CDTF">2013-09-04T03:19:00Z</dcterms:created>
  <dcterms:modified xsi:type="dcterms:W3CDTF">2013-09-04T03:20:00Z</dcterms:modified>
</cp:coreProperties>
</file>